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497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แจ้งหลักเกณฑ์ ข้อกำหนดในการจำหน่ายสินค้า และ สุขลักษณะของผู้จำหน่ายสินค้า </w:t>
      </w:r>
    </w:p>
    <w:p w:rsidR="007F1A3D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 xml:space="preserve">ในตลาดนัด </w:t>
      </w:r>
      <w:proofErr w:type="spellStart"/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>อบต.</w:t>
      </w:r>
      <w:proofErr w:type="spellEnd"/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>คันธุลี</w:t>
      </w:r>
    </w:p>
    <w:p w:rsidR="002F0497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447040</wp:posOffset>
            </wp:positionV>
            <wp:extent cx="3476625" cy="2609850"/>
            <wp:effectExtent l="19050" t="0" r="9525" b="0"/>
            <wp:wrapTopAndBottom/>
            <wp:docPr id="1" name="Picture 1" descr="D:\งานจัดเก็บ\ตลาด\แจ้งหลักเกณ์ตลาดนัด\แจ้งหลักเกณฑ์ผู้ค้าตลัด_๑๗๐๖๐๗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จัดเก็บ\ตลาด\แจ้งหลักเกณ์ตลาดนัด\แจ้งหลักเกณฑ์ผู้ค้าตลัด_๑๗๐๖๐๗_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2852420</wp:posOffset>
            </wp:positionV>
            <wp:extent cx="3381375" cy="2533650"/>
            <wp:effectExtent l="19050" t="0" r="9525" b="0"/>
            <wp:wrapTopAndBottom/>
            <wp:docPr id="3" name="Picture 2" descr="D:\งานจัดเก็บ\ตลาด\แจ้งหลักเกณ์ตลาดนัด\แจ้งหลักเกณฑ์ผู้ค้าตลัด_๑๗๐๖๐๗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ัดเก็บ\ตลาด\แจ้งหลักเกณ์ตลาดนัด\แจ้งหลักเกณฑ์ผู้ค้าตลัด_๑๗๐๖๐๗_0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แจ้งหลักเกณฑ์ ข้อกำหนดในการจำหน่ายสินค้า และ สุขลักษณะของผู้จำหน่ายสินค้า </w:t>
      </w:r>
    </w:p>
    <w:p w:rsidR="002F0497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528320</wp:posOffset>
            </wp:positionV>
            <wp:extent cx="3067050" cy="2301875"/>
            <wp:effectExtent l="19050" t="0" r="0" b="0"/>
            <wp:wrapTopAndBottom/>
            <wp:docPr id="4" name="Picture 3" descr="D:\งานจัดเก็บ\ตลาด\แจ้งหลักเกณ์ตลาดนัด\แจ้งหลักเกณฑ์ผู้ค้าตลัด_๑๗๐๖๐๗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จัดเก็บ\ตลาด\แจ้งหลักเกณ์ตลาดนัด\แจ้งหลักเกณฑ์ผู้ค้าตลัด_๑๗๐๖๐๗_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30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 xml:space="preserve">ในตลาดนัด </w:t>
      </w:r>
      <w:proofErr w:type="spellStart"/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>อบต.</w:t>
      </w:r>
      <w:proofErr w:type="spellEnd"/>
      <w:r w:rsidRPr="002F0497">
        <w:rPr>
          <w:rFonts w:ascii="TH SarabunPSK" w:hAnsi="TH SarabunPSK" w:cs="TH SarabunPSK"/>
          <w:b/>
          <w:bCs/>
          <w:sz w:val="36"/>
          <w:szCs w:val="36"/>
          <w:cs/>
        </w:rPr>
        <w:t>คันธุลี</w:t>
      </w: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2866390</wp:posOffset>
            </wp:positionV>
            <wp:extent cx="3048000" cy="2287905"/>
            <wp:effectExtent l="19050" t="0" r="0" b="0"/>
            <wp:wrapTopAndBottom/>
            <wp:docPr id="6" name="Picture 4" descr="D:\งานจัดเก็บ\ตลาด\แจ้งหลักเกณ์ตลาดนัด\แจ้งหลักเกณฑ์ผู้ค้าตลัด_๑๗๐๖๐๗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จัดเก็บ\ตลาด\แจ้งหลักเกณ์ตลาดนัด\แจ้งหลักเกณฑ์ผู้ค้าตลัด_๑๗๐๖๐๗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2798445</wp:posOffset>
            </wp:positionV>
            <wp:extent cx="3352800" cy="2514600"/>
            <wp:effectExtent l="19050" t="0" r="0" b="0"/>
            <wp:wrapTopAndBottom/>
            <wp:docPr id="8" name="Picture 5" descr="D:\งานจัดเก็บ\ตลาด\แจ้งหลักเกณ์ตลาดนัด\แจ้งหลักเกณฑ์ผู้ค้าตลัด_๑๗๐๖๐๗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จัดเก็บ\ตลาด\แจ้งหลักเกณ์ตลาดนัด\แจ้งหลักเกณฑ์ผู้ค้าตลัด_๑๗๐๖๐๗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Default="002F0497" w:rsidP="002F04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F0497" w:rsidRPr="002F0497" w:rsidRDefault="002F0497" w:rsidP="002F0497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sectPr w:rsidR="002F0497" w:rsidRPr="002F0497" w:rsidSect="002F0497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>
    <w:applyBreakingRules/>
  </w:compat>
  <w:rsids>
    <w:rsidRoot w:val="002F0497"/>
    <w:rsid w:val="002F0497"/>
    <w:rsid w:val="007F1A3D"/>
    <w:rsid w:val="00D6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4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04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NEWBOYZ</dc:creator>
  <cp:lastModifiedBy>NEWBOYZ</cp:lastModifiedBy>
  <cp:revision>2</cp:revision>
  <cp:lastPrinted>2017-06-07T12:18:00Z</cp:lastPrinted>
  <dcterms:created xsi:type="dcterms:W3CDTF">2017-06-07T12:06:00Z</dcterms:created>
  <dcterms:modified xsi:type="dcterms:W3CDTF">2017-06-07T12:19:00Z</dcterms:modified>
</cp:coreProperties>
</file>