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626EAC" w14:textId="77777777" w:rsidR="000A2322" w:rsidRPr="00793107" w:rsidRDefault="000A2322" w:rsidP="000A2322">
      <w:pPr>
        <w:jc w:val="thaiDistribute"/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</w:p>
    <w:p w14:paraId="443CAF33" w14:textId="77777777" w:rsidR="000A2322" w:rsidRPr="00EE6B3A" w:rsidRDefault="000A2322" w:rsidP="000A2322">
      <w:pPr>
        <w:ind w:left="288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</w:rPr>
        <w:drawing>
          <wp:inline distT="0" distB="0" distL="0" distR="0" wp14:anchorId="3B67EFF3" wp14:editId="1D6D1937">
            <wp:extent cx="1043940" cy="1082040"/>
            <wp:effectExtent l="0" t="0" r="3810" b="381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108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1A14F6" w14:textId="77777777" w:rsidR="000A2322" w:rsidRPr="00C642DA" w:rsidRDefault="000A2322" w:rsidP="000A2322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642DA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</w:t>
      </w:r>
      <w:r w:rsidRPr="00C642D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ตำบลคันธุลี </w:t>
      </w:r>
    </w:p>
    <w:p w14:paraId="6EA30E9C" w14:textId="67DE6648" w:rsidR="000A2322" w:rsidRPr="00C642DA" w:rsidRDefault="000A2322" w:rsidP="000A2322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642DA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การติดตามและประเมินผลแผนพัฒนา</w:t>
      </w:r>
      <w:r w:rsidRPr="00C642DA">
        <w:rPr>
          <w:rFonts w:ascii="TH SarabunIT๙" w:hAnsi="TH SarabunIT๙" w:cs="TH SarabunIT๙" w:hint="cs"/>
          <w:b/>
          <w:bCs/>
          <w:sz w:val="32"/>
          <w:szCs w:val="32"/>
          <w:cs/>
        </w:rPr>
        <w:t>ท้องถิ่น</w:t>
      </w:r>
      <w:r w:rsidRPr="00C642D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(พ.ศ.</w:t>
      </w:r>
      <w:r w:rsidRPr="00C642DA">
        <w:rPr>
          <w:rFonts w:ascii="TH SarabunIT๙" w:hAnsi="TH SarabunIT๙" w:cs="TH SarabunIT๙"/>
          <w:b/>
          <w:bCs/>
          <w:sz w:val="32"/>
          <w:szCs w:val="32"/>
        </w:rPr>
        <w:t>256</w:t>
      </w:r>
      <w:r w:rsidR="0035502C"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Pr="00C642D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642DA">
        <w:rPr>
          <w:rFonts w:ascii="TH SarabunIT๙" w:hAnsi="TH SarabunIT๙" w:cs="TH SarabunIT๙"/>
          <w:b/>
          <w:bCs/>
          <w:sz w:val="32"/>
          <w:szCs w:val="32"/>
          <w:cs/>
        </w:rPr>
        <w:t>-</w:t>
      </w:r>
      <w:r w:rsidRPr="00C642D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642DA">
        <w:rPr>
          <w:rFonts w:ascii="TH SarabunIT๙" w:hAnsi="TH SarabunIT๙" w:cs="TH SarabunIT๙"/>
          <w:b/>
          <w:bCs/>
          <w:sz w:val="32"/>
          <w:szCs w:val="32"/>
        </w:rPr>
        <w:t>25</w:t>
      </w:r>
      <w:r w:rsidR="0035502C">
        <w:rPr>
          <w:rFonts w:ascii="TH SarabunIT๙" w:hAnsi="TH SarabunIT๙" w:cs="TH SarabunIT๙"/>
          <w:b/>
          <w:bCs/>
          <w:sz w:val="32"/>
          <w:szCs w:val="32"/>
        </w:rPr>
        <w:t>70</w:t>
      </w:r>
      <w:r w:rsidRPr="00C642D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) </w:t>
      </w:r>
    </w:p>
    <w:p w14:paraId="0074706F" w14:textId="5223048D" w:rsidR="000A2322" w:rsidRPr="00C642DA" w:rsidRDefault="000A2322" w:rsidP="000A2322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642DA">
        <w:rPr>
          <w:rFonts w:ascii="TH SarabunIT๙" w:hAnsi="TH SarabunIT๙" w:cs="TH SarabunIT๙"/>
          <w:b/>
          <w:bCs/>
          <w:sz w:val="32"/>
          <w:szCs w:val="32"/>
          <w:cs/>
        </w:rPr>
        <w:t>ประจ</w:t>
      </w:r>
      <w:r w:rsidRPr="00C642DA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C642D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ปีงบประมาณ </w:t>
      </w:r>
      <w:r w:rsidR="00C642DA">
        <w:rPr>
          <w:rFonts w:ascii="TH SarabunIT๙" w:hAnsi="TH SarabunIT๙" w:cs="TH SarabunIT๙" w:hint="cs"/>
          <w:b/>
          <w:bCs/>
          <w:sz w:val="32"/>
          <w:szCs w:val="32"/>
          <w:cs/>
        </w:rPr>
        <w:t>พ.ศ.</w:t>
      </w:r>
      <w:r w:rsidRPr="00C642DA">
        <w:rPr>
          <w:rFonts w:ascii="TH SarabunIT๙" w:hAnsi="TH SarabunIT๙" w:cs="TH SarabunIT๙"/>
          <w:b/>
          <w:bCs/>
          <w:sz w:val="32"/>
          <w:szCs w:val="32"/>
        </w:rPr>
        <w:t>256</w:t>
      </w:r>
      <w:r w:rsidR="0035502C">
        <w:rPr>
          <w:rFonts w:ascii="TH SarabunIT๙" w:hAnsi="TH SarabunIT๙" w:cs="TH SarabunIT๙"/>
          <w:b/>
          <w:bCs/>
          <w:sz w:val="32"/>
          <w:szCs w:val="32"/>
        </w:rPr>
        <w:t>7</w:t>
      </w:r>
    </w:p>
    <w:p w14:paraId="0E0A0C3F" w14:textId="77777777" w:rsidR="000A2322" w:rsidRPr="00C642DA" w:rsidRDefault="000A2322" w:rsidP="000A2322">
      <w:pPr>
        <w:pStyle w:val="Default"/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642DA">
        <w:rPr>
          <w:rFonts w:ascii="TH SarabunIT๙" w:hAnsi="TH SarabunIT๙" w:cs="TH SarabunIT๙"/>
          <w:b/>
          <w:bCs/>
          <w:sz w:val="32"/>
          <w:szCs w:val="32"/>
          <w:cs/>
        </w:rPr>
        <w:t>***************************</w:t>
      </w:r>
    </w:p>
    <w:p w14:paraId="32849006" w14:textId="77777777" w:rsidR="000A2322" w:rsidRPr="00EE6B3A" w:rsidRDefault="000A2322" w:rsidP="000A2322">
      <w:pPr>
        <w:pStyle w:val="Default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อาศัยอ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E6B3A">
        <w:rPr>
          <w:rFonts w:ascii="TH SarabunIT๙" w:hAnsi="TH SarabunIT๙" w:cs="TH SarabunIT๙"/>
          <w:sz w:val="32"/>
          <w:szCs w:val="32"/>
          <w:cs/>
        </w:rPr>
        <w:t>นาจตามความในระเบียบกระทรวงมหาดไทย ว่าด้วยการจัดทาแผนพัฒนาของ</w:t>
      </w:r>
    </w:p>
    <w:p w14:paraId="229611EE" w14:textId="77777777" w:rsidR="000A2322" w:rsidRPr="003F3050" w:rsidRDefault="000A2322" w:rsidP="000A2322">
      <w:pPr>
        <w:pStyle w:val="Default"/>
        <w:jc w:val="thaiDistribute"/>
        <w:rPr>
          <w:rFonts w:ascii="TH SarabunIT๙" w:hAnsi="TH SarabunIT๙" w:cs="TH SarabunIT๙"/>
          <w:b/>
          <w:bCs/>
          <w:color w:val="auto"/>
          <w:sz w:val="16"/>
          <w:szCs w:val="16"/>
        </w:rPr>
      </w:pPr>
      <w:r w:rsidRPr="00EE6B3A">
        <w:rPr>
          <w:rFonts w:ascii="TH SarabunIT๙" w:hAnsi="TH SarabunIT๙" w:cs="TH SarabunIT๙"/>
          <w:sz w:val="32"/>
          <w:szCs w:val="32"/>
          <w:cs/>
        </w:rPr>
        <w:t xml:space="preserve">องค์กรปกครองส่วนท้องถิ่น พ.ศ. </w:t>
      </w:r>
      <w:r w:rsidRPr="00EE6B3A">
        <w:rPr>
          <w:rFonts w:ascii="TH SarabunIT๙" w:hAnsi="TH SarabunIT๙" w:cs="TH SarabunIT๙"/>
          <w:sz w:val="32"/>
          <w:szCs w:val="32"/>
        </w:rPr>
        <w:t xml:space="preserve">2548 </w:t>
      </w:r>
      <w:r>
        <w:rPr>
          <w:rFonts w:ascii="TH SarabunIT๙" w:hAnsi="TH SarabunIT๙" w:cs="TH SarabunIT๙" w:hint="cs"/>
          <w:sz w:val="32"/>
          <w:szCs w:val="32"/>
          <w:cs/>
        </w:rPr>
        <w:t>และแก้ไขเพิ่มเติม (ฉบับที่ 3) พ.ศ. 2561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E6B3A">
        <w:rPr>
          <w:rFonts w:ascii="TH SarabunIT๙" w:hAnsi="TH SarabunIT๙" w:cs="TH SarabunIT๙"/>
          <w:sz w:val="32"/>
          <w:szCs w:val="32"/>
          <w:cs/>
        </w:rPr>
        <w:t>หมวด</w:t>
      </w:r>
      <w:r w:rsidRPr="00EE6B3A">
        <w:rPr>
          <w:rFonts w:ascii="TH SarabunIT๙" w:hAnsi="TH SarabunIT๙" w:cs="TH SarabunIT๙"/>
          <w:sz w:val="32"/>
          <w:szCs w:val="32"/>
        </w:rPr>
        <w:t xml:space="preserve"> 6 </w:t>
      </w:r>
      <w:r w:rsidRPr="00EE6B3A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/>
          <w:sz w:val="32"/>
          <w:szCs w:val="32"/>
        </w:rPr>
        <w:t xml:space="preserve">29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(3) </w:t>
      </w:r>
      <w:r w:rsidRPr="00EE6B3A">
        <w:rPr>
          <w:rFonts w:ascii="TH SarabunIT๙" w:hAnsi="TH SarabunIT๙" w:cs="TH SarabunIT๙"/>
          <w:sz w:val="32"/>
          <w:szCs w:val="32"/>
          <w:cs/>
        </w:rPr>
        <w:t xml:space="preserve"> คณะกรรมการติดตามและประเมินผลแผนพัฒนาท้องถิ่น รายงานผลและเสนอความเห็นซึ่งได้จากการติดตามและประเมินผลแผนพัฒนาต่อผู้บริหารท้องถิ่น เพื่อให้ผู้บริหารท้องถิ่นเสนอต่อสภาท้องถิ่น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EE6B3A">
        <w:rPr>
          <w:rFonts w:ascii="TH SarabunIT๙" w:hAnsi="TH SarabunIT๙" w:cs="TH SarabunIT๙"/>
          <w:sz w:val="32"/>
          <w:szCs w:val="32"/>
          <w:cs/>
        </w:rPr>
        <w:t xml:space="preserve">คณะกรรมการพัฒนาท้องถิ่น </w:t>
      </w:r>
      <w:r w:rsidRPr="003F3050">
        <w:rPr>
          <w:rFonts w:ascii="TH SarabunIT๙" w:hAnsi="TH SarabunIT๙" w:cs="TH SarabunIT๙" w:hint="cs"/>
          <w:b/>
          <w:bCs/>
          <w:sz w:val="32"/>
          <w:szCs w:val="32"/>
          <w:cs/>
        </w:rPr>
        <w:t>พร้อมทั้ง</w:t>
      </w:r>
      <w:r w:rsidRPr="003F3050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ประกาศผลการติดตามและประเมินผลแผนพัฒนาให้ประชาชนในท้องถิ่นทรา</w:t>
      </w:r>
      <w:r w:rsidRPr="003F3050">
        <w:rPr>
          <w:rFonts w:ascii="TH SarabunIT๙" w:hAnsi="TH SarabunIT๙" w:cs="TH SarabunIT๙" w:hint="cs"/>
          <w:b/>
          <w:bCs/>
          <w:sz w:val="32"/>
          <w:szCs w:val="32"/>
          <w:cs/>
        </w:rPr>
        <w:t>บในที่เปิดเผยภายในสิบห้าวันนับแต่วันรายงานผลและเสนอความเห็นดังกล่าว และต้องปิดประกาศไว้เป็นระยะเวลาไม่น้อยกว่าสามสิบวันโดยอย่างน้อยปีละสองครั้งภายในเดือนธันวาคมของทุกปี</w:t>
      </w:r>
      <w:r w:rsidRPr="003F30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50395E03" w14:textId="22490015" w:rsidR="000A2322" w:rsidRPr="00661965" w:rsidRDefault="000A2322" w:rsidP="00C642DA">
      <w:pPr>
        <w:pStyle w:val="Default"/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4E09C1">
        <w:rPr>
          <w:rFonts w:ascii="TH SarabunIT๙" w:hAnsi="TH SarabunIT๙" w:cs="TH SarabunIT๙"/>
          <w:color w:val="auto"/>
          <w:sz w:val="32"/>
          <w:szCs w:val="32"/>
          <w:cs/>
        </w:rPr>
        <w:t>บัดนี้ คณะกรรมการติดตามและประเมินผลแผนพัฒนาองค์การบริหารส่วน</w:t>
      </w:r>
      <w:r w:rsidRPr="004E09C1">
        <w:rPr>
          <w:rFonts w:ascii="TH SarabunIT๙" w:hAnsi="TH SarabunIT๙" w:cs="TH SarabunIT๙" w:hint="cs"/>
          <w:color w:val="auto"/>
          <w:sz w:val="32"/>
          <w:szCs w:val="32"/>
          <w:cs/>
        </w:rPr>
        <w:t>ตำบลคันธุลี</w:t>
      </w:r>
      <w:r w:rsidR="00C642DA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35502C">
        <w:rPr>
          <w:rFonts w:ascii="TH SarabunIT๙" w:hAnsi="TH SarabunIT๙" w:cs="TH SarabunIT๙"/>
          <w:color w:val="auto"/>
          <w:sz w:val="32"/>
          <w:szCs w:val="32"/>
          <w:cs/>
        </w:rPr>
        <w:br/>
      </w:r>
      <w:r w:rsidR="00C642DA">
        <w:rPr>
          <w:rFonts w:ascii="TH SarabunIT๙" w:hAnsi="TH SarabunIT๙" w:cs="TH SarabunIT๙" w:hint="cs"/>
          <w:color w:val="auto"/>
          <w:sz w:val="32"/>
          <w:szCs w:val="32"/>
          <w:cs/>
        </w:rPr>
        <w:t>ได้ดำเนินการ</w:t>
      </w:r>
      <w:r w:rsidR="00C642DA">
        <w:rPr>
          <w:rFonts w:ascii="TH SarabunIT๙" w:hAnsi="TH SarabunIT๙" w:cs="TH SarabunIT๙" w:hint="cs"/>
          <w:sz w:val="32"/>
          <w:szCs w:val="32"/>
          <w:cs/>
        </w:rPr>
        <w:t>แล้</w:t>
      </w:r>
      <w:r w:rsidR="00FF4D90">
        <w:rPr>
          <w:rFonts w:ascii="TH SarabunIT๙" w:hAnsi="TH SarabunIT๙" w:cs="TH SarabunIT๙" w:hint="cs"/>
          <w:sz w:val="32"/>
          <w:szCs w:val="32"/>
          <w:cs/>
        </w:rPr>
        <w:t>วเสร็จ</w:t>
      </w:r>
      <w:r w:rsidR="00C642D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642DA">
        <w:rPr>
          <w:rFonts w:ascii="TH SarabunIT๙" w:hAnsi="TH SarabunIT๙" w:cs="TH SarabunIT๙" w:hint="cs"/>
          <w:color w:val="auto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ราย</w:t>
      </w:r>
      <w:r w:rsidRPr="004E09C1">
        <w:rPr>
          <w:rFonts w:ascii="TH SarabunIT๙" w:hAnsi="TH SarabunIT๙" w:cs="TH SarabunIT๙"/>
          <w:color w:val="auto"/>
          <w:sz w:val="32"/>
          <w:szCs w:val="32"/>
          <w:cs/>
        </w:rPr>
        <w:t>ผลการติดตามและประเมินผลแผนพัฒนาองค์การบริหารส่วน</w:t>
      </w:r>
      <w:r w:rsidRPr="004E09C1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ตำบลคันธุลี </w:t>
      </w:r>
      <w:r w:rsidRPr="004E09C1">
        <w:rPr>
          <w:rFonts w:ascii="TH SarabunIT๙" w:hAnsi="TH SarabunIT๙" w:cs="TH SarabunIT๙"/>
          <w:color w:val="auto"/>
          <w:sz w:val="32"/>
          <w:szCs w:val="32"/>
          <w:cs/>
        </w:rPr>
        <w:t>ประจ</w:t>
      </w:r>
      <w:r w:rsidRPr="004E09C1">
        <w:rPr>
          <w:rFonts w:ascii="TH SarabunIT๙" w:hAnsi="TH SarabunIT๙" w:cs="TH SarabunIT๙" w:hint="cs"/>
          <w:color w:val="auto"/>
          <w:sz w:val="32"/>
          <w:szCs w:val="32"/>
          <w:cs/>
        </w:rPr>
        <w:t>ำ</w:t>
      </w:r>
      <w:r w:rsidRPr="004E09C1">
        <w:rPr>
          <w:rFonts w:ascii="TH SarabunIT๙" w:hAnsi="TH SarabunIT๙" w:cs="TH SarabunIT๙"/>
          <w:color w:val="auto"/>
          <w:sz w:val="32"/>
          <w:szCs w:val="32"/>
          <w:cs/>
        </w:rPr>
        <w:t>ปีงบประมา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ณ พ.ศ. 256</w:t>
      </w:r>
      <w:r w:rsidR="00A61C0E">
        <w:rPr>
          <w:rFonts w:ascii="TH SarabunIT๙" w:hAnsi="TH SarabunIT๙" w:cs="TH SarabunIT๙" w:hint="cs"/>
          <w:color w:val="auto"/>
          <w:sz w:val="32"/>
          <w:szCs w:val="32"/>
          <w:cs/>
        </w:rPr>
        <w:t>7</w:t>
      </w:r>
      <w:r w:rsidR="00C642DA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Pr="004E09C1">
        <w:rPr>
          <w:rFonts w:ascii="TH SarabunIT๙" w:hAnsi="TH SarabunIT๙" w:cs="TH SarabunIT๙"/>
          <w:color w:val="auto"/>
          <w:sz w:val="32"/>
          <w:szCs w:val="32"/>
          <w:cs/>
        </w:rPr>
        <w:t>ต่อนายกองค์การบริหารส่วน</w:t>
      </w:r>
      <w:r w:rsidRPr="004E09C1">
        <w:rPr>
          <w:rFonts w:ascii="TH SarabunIT๙" w:hAnsi="TH SarabunIT๙" w:cs="TH SarabunIT๙" w:hint="cs"/>
          <w:color w:val="auto"/>
          <w:sz w:val="32"/>
          <w:szCs w:val="32"/>
          <w:cs/>
        </w:rPr>
        <w:t>ตำบลคันธุลี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C642DA">
        <w:rPr>
          <w:rFonts w:ascii="TH SarabunIT๙" w:hAnsi="TH SarabunIT๙" w:cs="TH SarabunIT๙" w:hint="cs"/>
          <w:sz w:val="32"/>
          <w:szCs w:val="32"/>
          <w:cs/>
        </w:rPr>
        <w:t>เมื่อวันที่</w:t>
      </w:r>
      <w:r w:rsidR="0066196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642DA">
        <w:rPr>
          <w:rFonts w:ascii="TH SarabunIT๙" w:hAnsi="TH SarabunIT๙" w:cs="TH SarabunIT๙" w:hint="cs"/>
          <w:sz w:val="32"/>
          <w:szCs w:val="32"/>
          <w:cs/>
        </w:rPr>
        <w:t>8 ธันวาคม 256</w:t>
      </w:r>
      <w:r w:rsidR="0035502C">
        <w:rPr>
          <w:rFonts w:ascii="TH SarabunIT๙" w:hAnsi="TH SarabunIT๙" w:cs="TH SarabunIT๙" w:hint="cs"/>
          <w:sz w:val="32"/>
          <w:szCs w:val="32"/>
          <w:cs/>
        </w:rPr>
        <w:t>7</w:t>
      </w:r>
      <w:r w:rsidR="00C642D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61965">
        <w:rPr>
          <w:rFonts w:ascii="TH SarabunIT๙" w:hAnsi="TH SarabunIT๙" w:cs="TH SarabunIT๙"/>
          <w:sz w:val="32"/>
          <w:szCs w:val="32"/>
          <w:cs/>
        </w:rPr>
        <w:br/>
      </w:r>
      <w:r w:rsidRPr="00661965">
        <w:rPr>
          <w:rFonts w:ascii="TH SarabunIT๙" w:hAnsi="TH SarabunIT๙" w:cs="TH SarabunIT๙"/>
          <w:spacing w:val="-6"/>
          <w:sz w:val="32"/>
          <w:szCs w:val="32"/>
          <w:cs/>
        </w:rPr>
        <w:t>ดังนั้น</w:t>
      </w:r>
      <w:r w:rsidR="00C642DA" w:rsidRPr="00661965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661965">
        <w:rPr>
          <w:rFonts w:ascii="TH SarabunIT๙" w:hAnsi="TH SarabunIT๙" w:cs="TH SarabunIT๙" w:hint="cs"/>
          <w:spacing w:val="-6"/>
          <w:sz w:val="32"/>
          <w:szCs w:val="32"/>
          <w:cs/>
        </w:rPr>
        <w:t>จึงขอประกาศผลการติดตามและประเมินผลแผนพัฒนาขององค์การบริหารส่วนตำบลคันธุลีให้ประชาชนทราบ</w:t>
      </w:r>
      <w:r w:rsidRPr="00D25764">
        <w:rPr>
          <w:rFonts w:ascii="TH SarabunIT๙" w:hAnsi="TH SarabunIT๙" w:cs="TH SarabunIT๙" w:hint="cs"/>
          <w:sz w:val="32"/>
          <w:szCs w:val="32"/>
          <w:cs/>
        </w:rPr>
        <w:t xml:space="preserve"> รายละเอียดปรากฏแนบท้ายประกาศนี้</w:t>
      </w:r>
      <w:r w:rsidRPr="00D2576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43D870FB" w14:textId="77777777" w:rsidR="000A2322" w:rsidRPr="00D25764" w:rsidRDefault="000A2322" w:rsidP="000A2322">
      <w:pPr>
        <w:pStyle w:val="Default"/>
        <w:spacing w:before="120"/>
        <w:rPr>
          <w:rFonts w:ascii="TH SarabunIT๙" w:hAnsi="TH SarabunIT๙" w:cs="TH SarabunIT๙"/>
          <w:sz w:val="32"/>
          <w:szCs w:val="32"/>
        </w:rPr>
      </w:pPr>
      <w:r w:rsidRPr="00D25764">
        <w:rPr>
          <w:rFonts w:ascii="TH SarabunIT๙" w:hAnsi="TH SarabunIT๙" w:cs="TH SarabunIT๙" w:hint="cs"/>
          <w:sz w:val="32"/>
          <w:szCs w:val="32"/>
          <w:cs/>
        </w:rPr>
        <w:tab/>
      </w:r>
      <w:r w:rsidRPr="00D25764"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จึงประกาศให้ทราบโดยทั่วกัน</w:t>
      </w:r>
    </w:p>
    <w:p w14:paraId="6173297E" w14:textId="77777777" w:rsidR="000A2322" w:rsidRPr="00D25764" w:rsidRDefault="000A2322" w:rsidP="000A2322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D25764">
        <w:rPr>
          <w:rFonts w:ascii="TH SarabunIT๙" w:hAnsi="TH SarabunIT๙" w:cs="TH SarabunIT๙" w:hint="cs"/>
          <w:sz w:val="32"/>
          <w:szCs w:val="32"/>
          <w:cs/>
        </w:rPr>
        <w:tab/>
      </w:r>
      <w:r w:rsidRPr="00D25764">
        <w:rPr>
          <w:rFonts w:ascii="TH SarabunIT๙" w:hAnsi="TH SarabunIT๙" w:cs="TH SarabunIT๙" w:hint="cs"/>
          <w:sz w:val="32"/>
          <w:szCs w:val="32"/>
          <w:cs/>
        </w:rPr>
        <w:tab/>
      </w:r>
      <w:r w:rsidRPr="00D25764">
        <w:rPr>
          <w:rFonts w:ascii="TH SarabunIT๙" w:hAnsi="TH SarabunIT๙" w:cs="TH SarabunIT๙" w:hint="cs"/>
          <w:sz w:val="32"/>
          <w:szCs w:val="32"/>
          <w:cs/>
        </w:rPr>
        <w:tab/>
      </w:r>
      <w:r w:rsidRPr="00D25764"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1A0BBE96" w14:textId="434562F3" w:rsidR="000A2322" w:rsidRPr="00D25764" w:rsidRDefault="000A2322" w:rsidP="000A2322">
      <w:pPr>
        <w:pStyle w:val="Default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D25764">
        <w:rPr>
          <w:rFonts w:ascii="TH SarabunIT๙" w:hAnsi="TH SarabunIT๙" w:cs="TH SarabunIT๙" w:hint="cs"/>
          <w:sz w:val="32"/>
          <w:szCs w:val="32"/>
          <w:cs/>
        </w:rPr>
        <w:t>ประกาศ</w:t>
      </w:r>
      <w:r w:rsidR="0035502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25764">
        <w:rPr>
          <w:rFonts w:ascii="TH SarabunIT๙" w:hAnsi="TH SarabunIT๙" w:cs="TH SarabunIT๙" w:hint="cs"/>
          <w:sz w:val="32"/>
          <w:szCs w:val="32"/>
          <w:cs/>
        </w:rPr>
        <w:t xml:space="preserve"> ณ </w:t>
      </w:r>
      <w:r w:rsidR="0035502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25764">
        <w:rPr>
          <w:rFonts w:ascii="TH SarabunIT๙" w:hAnsi="TH SarabunIT๙" w:cs="TH SarabunIT๙" w:hint="cs"/>
          <w:sz w:val="32"/>
          <w:szCs w:val="32"/>
          <w:cs/>
        </w:rPr>
        <w:t xml:space="preserve">วันที่ </w:t>
      </w:r>
      <w:r w:rsidR="00661965">
        <w:rPr>
          <w:rFonts w:ascii="TH SarabunIT๙" w:hAnsi="TH SarabunIT๙" w:cs="TH SarabunIT๙" w:hint="cs"/>
          <w:sz w:val="32"/>
          <w:szCs w:val="32"/>
          <w:cs/>
        </w:rPr>
        <w:t>8</w:t>
      </w:r>
      <w:r w:rsidR="0035502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304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2576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5502C">
        <w:rPr>
          <w:rFonts w:ascii="TH SarabunIT๙" w:hAnsi="TH SarabunIT๙" w:cs="TH SarabunIT๙" w:hint="cs"/>
          <w:sz w:val="32"/>
          <w:szCs w:val="32"/>
          <w:cs/>
        </w:rPr>
        <w:t>ธันว</w:t>
      </w:r>
      <w:r w:rsidR="00446C67">
        <w:rPr>
          <w:rFonts w:ascii="TH SarabunIT๙" w:hAnsi="TH SarabunIT๙" w:cs="TH SarabunIT๙" w:hint="cs"/>
          <w:sz w:val="32"/>
          <w:szCs w:val="32"/>
          <w:cs/>
        </w:rPr>
        <w:t>าคม</w:t>
      </w:r>
      <w:r w:rsidRPr="00D25764">
        <w:rPr>
          <w:rFonts w:ascii="TH SarabunIT๙" w:hAnsi="TH SarabunIT๙" w:cs="TH SarabunIT๙" w:hint="cs"/>
          <w:sz w:val="32"/>
          <w:szCs w:val="32"/>
          <w:cs/>
        </w:rPr>
        <w:t xml:space="preserve"> พ.ศ. 256</w:t>
      </w:r>
      <w:r w:rsidR="0035502C">
        <w:rPr>
          <w:rFonts w:ascii="TH SarabunIT๙" w:hAnsi="TH SarabunIT๙" w:cs="TH SarabunIT๙" w:hint="cs"/>
          <w:sz w:val="32"/>
          <w:szCs w:val="32"/>
          <w:cs/>
        </w:rPr>
        <w:t>7</w:t>
      </w:r>
    </w:p>
    <w:p w14:paraId="4F9B44FA" w14:textId="32C280B8" w:rsidR="000A2322" w:rsidRPr="00D25764" w:rsidRDefault="000A2322" w:rsidP="000A2322">
      <w:pPr>
        <w:pStyle w:val="Default"/>
        <w:rPr>
          <w:rFonts w:ascii="TH SarabunIT๙" w:hAnsi="TH SarabunIT๙" w:cs="TH SarabunIT๙"/>
          <w:sz w:val="32"/>
          <w:szCs w:val="32"/>
        </w:rPr>
      </w:pPr>
    </w:p>
    <w:p w14:paraId="12B20569" w14:textId="5A502DF0" w:rsidR="000A2322" w:rsidRDefault="000A2322" w:rsidP="000A2322">
      <w:pPr>
        <w:pStyle w:val="Default"/>
        <w:ind w:left="2880" w:firstLine="720"/>
        <w:rPr>
          <w:rFonts w:ascii="TH SarabunIT๙" w:hAnsi="TH SarabunIT๙" w:cs="TH SarabunIT๙"/>
          <w:sz w:val="32"/>
          <w:szCs w:val="32"/>
        </w:rPr>
      </w:pPr>
    </w:p>
    <w:p w14:paraId="51B3C409" w14:textId="4C9FEF55" w:rsidR="00661965" w:rsidRDefault="00661965" w:rsidP="000A2322">
      <w:pPr>
        <w:pStyle w:val="Default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7216" behindDoc="1" locked="0" layoutInCell="1" allowOverlap="1" wp14:anchorId="2D0B9879" wp14:editId="5C81EC71">
            <wp:simplePos x="0" y="0"/>
            <wp:positionH relativeFrom="column">
              <wp:posOffset>2962141</wp:posOffset>
            </wp:positionH>
            <wp:positionV relativeFrom="paragraph">
              <wp:posOffset>35327</wp:posOffset>
            </wp:positionV>
            <wp:extent cx="978535" cy="940158"/>
            <wp:effectExtent l="0" t="0" r="0" b="0"/>
            <wp:wrapTight wrapText="bothSides">
              <wp:wrapPolygon edited="0">
                <wp:start x="18923" y="876"/>
                <wp:lineTo x="8410" y="6130"/>
                <wp:lineTo x="6728" y="7443"/>
                <wp:lineTo x="1682" y="10070"/>
                <wp:lineTo x="1262" y="14886"/>
                <wp:lineTo x="3785" y="15762"/>
                <wp:lineTo x="4205" y="17514"/>
                <wp:lineTo x="9251" y="17514"/>
                <wp:lineTo x="14718" y="15762"/>
                <wp:lineTo x="19343" y="11384"/>
                <wp:lineTo x="18923" y="8757"/>
                <wp:lineTo x="21025" y="876"/>
                <wp:lineTo x="18923" y="876"/>
              </wp:wrapPolygon>
            </wp:wrapTight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นายก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535" cy="9401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8D6FE1" w14:textId="1E94BA08" w:rsidR="00661965" w:rsidRDefault="00661965" w:rsidP="000A2322">
      <w:pPr>
        <w:pStyle w:val="Default"/>
        <w:ind w:left="2880" w:firstLine="720"/>
        <w:rPr>
          <w:rFonts w:ascii="TH SarabunIT๙" w:hAnsi="TH SarabunIT๙" w:cs="TH SarabunIT๙"/>
          <w:sz w:val="32"/>
          <w:szCs w:val="32"/>
        </w:rPr>
      </w:pPr>
    </w:p>
    <w:p w14:paraId="52B85D44" w14:textId="77777777" w:rsidR="00661965" w:rsidRDefault="00661965" w:rsidP="000A2322">
      <w:pPr>
        <w:pStyle w:val="Default"/>
        <w:ind w:left="2880" w:firstLine="720"/>
        <w:rPr>
          <w:rFonts w:ascii="TH SarabunIT๙" w:hAnsi="TH SarabunIT๙" w:cs="TH SarabunIT๙"/>
          <w:sz w:val="32"/>
          <w:szCs w:val="32"/>
        </w:rPr>
      </w:pPr>
    </w:p>
    <w:p w14:paraId="528657C6" w14:textId="02D1FB3C" w:rsidR="000A2322" w:rsidRDefault="000A2322" w:rsidP="000A2322">
      <w:pPr>
        <w:pStyle w:val="Default"/>
        <w:ind w:left="2880" w:firstLine="720"/>
        <w:rPr>
          <w:rFonts w:ascii="TH SarabunIT๙" w:hAnsi="TH SarabunIT๙" w:cs="TH SarabunIT๙"/>
          <w:sz w:val="32"/>
          <w:szCs w:val="32"/>
        </w:rPr>
      </w:pPr>
    </w:p>
    <w:p w14:paraId="1622DCFD" w14:textId="49412950" w:rsidR="00B013E5" w:rsidRDefault="00B013E5" w:rsidP="00B013E5">
      <w:pPr>
        <w:ind w:left="720" w:firstLine="7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(</w:t>
      </w:r>
      <w:r w:rsidR="0035502C">
        <w:rPr>
          <w:rFonts w:ascii="TH SarabunPSK" w:hAnsi="TH SarabunPSK" w:cs="TH SarabunPSK" w:hint="cs"/>
          <w:sz w:val="32"/>
          <w:szCs w:val="32"/>
          <w:cs/>
        </w:rPr>
        <w:t>นายสมานพันธ์   รักษ์ประสงค์</w:t>
      </w:r>
      <w:r>
        <w:rPr>
          <w:rFonts w:ascii="TH SarabunPSK" w:hAnsi="TH SarabunPSK" w:cs="TH SarabunPSK"/>
          <w:sz w:val="32"/>
          <w:szCs w:val="32"/>
          <w:cs/>
        </w:rPr>
        <w:t>)</w:t>
      </w:r>
    </w:p>
    <w:p w14:paraId="099B4E4C" w14:textId="2BC1182B" w:rsidR="000A2322" w:rsidRPr="00FF4D90" w:rsidRDefault="00B013E5" w:rsidP="00FF4D90">
      <w:pPr>
        <w:ind w:firstLine="7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นายกองค์การบริหารส่วนตำบลคันธุลี</w:t>
      </w:r>
    </w:p>
    <w:p w14:paraId="26177781" w14:textId="77777777" w:rsidR="000A2322" w:rsidRPr="00EE6B3A" w:rsidRDefault="000A2322" w:rsidP="000A232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D5044AF" w14:textId="77777777" w:rsidR="00430F16" w:rsidRPr="000A2322" w:rsidRDefault="00430F16"/>
    <w:sectPr w:rsidR="00430F16" w:rsidRPr="000A2322" w:rsidSect="000A2322">
      <w:pgSz w:w="12240" w:h="15840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322"/>
    <w:rsid w:val="00093BB4"/>
    <w:rsid w:val="000A2322"/>
    <w:rsid w:val="00130476"/>
    <w:rsid w:val="00352B45"/>
    <w:rsid w:val="0035502C"/>
    <w:rsid w:val="00430F16"/>
    <w:rsid w:val="00446C67"/>
    <w:rsid w:val="00661965"/>
    <w:rsid w:val="007D1B39"/>
    <w:rsid w:val="008B17ED"/>
    <w:rsid w:val="00A61C0E"/>
    <w:rsid w:val="00B013E5"/>
    <w:rsid w:val="00C642DA"/>
    <w:rsid w:val="00FF4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A26E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322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A2322"/>
    <w:pPr>
      <w:autoSpaceDE w:val="0"/>
      <w:autoSpaceDN w:val="0"/>
      <w:adjustRightInd w:val="0"/>
      <w:spacing w:after="0" w:line="240" w:lineRule="auto"/>
    </w:pPr>
    <w:rPr>
      <w:rFonts w:ascii="TH SarabunPSK" w:eastAsia="Times New Roman" w:hAnsi="TH SarabunPSK" w:cs="TH SarabunPSK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0A2322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A2322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322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A2322"/>
    <w:pPr>
      <w:autoSpaceDE w:val="0"/>
      <w:autoSpaceDN w:val="0"/>
      <w:adjustRightInd w:val="0"/>
      <w:spacing w:after="0" w:line="240" w:lineRule="auto"/>
    </w:pPr>
    <w:rPr>
      <w:rFonts w:ascii="TH SarabunPSK" w:eastAsia="Times New Roman" w:hAnsi="TH SarabunPSK" w:cs="TH SarabunPSK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0A2322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A2322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Student</cp:lastModifiedBy>
  <cp:revision>2</cp:revision>
  <cp:lastPrinted>2025-04-10T02:59:00Z</cp:lastPrinted>
  <dcterms:created xsi:type="dcterms:W3CDTF">2025-05-14T06:57:00Z</dcterms:created>
  <dcterms:modified xsi:type="dcterms:W3CDTF">2025-05-14T06:57:00Z</dcterms:modified>
</cp:coreProperties>
</file>